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05" w:rsidRDefault="00346E05" w:rsidP="00E5728E">
      <w:pPr>
        <w:pStyle w:val="a5"/>
        <w:shd w:val="clear" w:color="auto" w:fill="FFFFFF"/>
        <w:spacing w:before="0" w:beforeAutospacing="0" w:after="0" w:afterAutospacing="0"/>
        <w:textAlignment w:val="baseline"/>
        <w:rPr>
          <w:b/>
          <w:bCs/>
          <w:spacing w:val="2"/>
          <w:sz w:val="28"/>
          <w:szCs w:val="28"/>
          <w:bdr w:val="none" w:sz="0" w:space="0" w:color="auto" w:frame="1"/>
        </w:rPr>
      </w:pPr>
      <w:bookmarkStart w:id="0" w:name="_GoBack"/>
      <w:bookmarkEnd w:id="0"/>
    </w:p>
    <w:p w:rsidR="00346E05" w:rsidRDefault="00346E05"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p>
    <w:p w:rsidR="00E615F0" w:rsidRDefault="00E615F0"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Д</w:t>
      </w:r>
      <w:r w:rsidRPr="00EC5DE5">
        <w:rPr>
          <w:b/>
          <w:bCs/>
          <w:spacing w:val="2"/>
          <w:sz w:val="28"/>
          <w:szCs w:val="28"/>
          <w:bdr w:val="none" w:sz="0" w:space="0" w:color="auto" w:frame="1"/>
        </w:rPr>
        <w:t>оговор закупа</w:t>
      </w:r>
    </w:p>
    <w:p w:rsidR="00E615F0" w:rsidRPr="00364A3B" w:rsidRDefault="004270CE" w:rsidP="004270CE">
      <w:pPr>
        <w:pStyle w:val="a5"/>
        <w:shd w:val="clear" w:color="auto" w:fill="FFFFFF"/>
        <w:spacing w:before="0" w:beforeAutospacing="0" w:after="0" w:afterAutospacing="0"/>
        <w:ind w:left="567"/>
        <w:textAlignment w:val="baseline"/>
        <w:rPr>
          <w:spacing w:val="2"/>
          <w:sz w:val="28"/>
          <w:szCs w:val="28"/>
        </w:rPr>
      </w:pPr>
      <w:r>
        <w:rPr>
          <w:spacing w:val="2"/>
          <w:sz w:val="28"/>
          <w:szCs w:val="28"/>
        </w:rPr>
        <w:t xml:space="preserve">                                                              №</w:t>
      </w:r>
    </w:p>
    <w:p w:rsidR="00E615F0" w:rsidRPr="00346E05" w:rsidRDefault="00837D42" w:rsidP="00346E05">
      <w:pPr>
        <w:pStyle w:val="a5"/>
        <w:shd w:val="clear" w:color="auto" w:fill="FFFFFF"/>
        <w:spacing w:before="0" w:beforeAutospacing="0" w:after="0" w:afterAutospacing="0"/>
        <w:ind w:left="567"/>
        <w:textAlignment w:val="baseline"/>
        <w:rPr>
          <w:spacing w:val="2"/>
        </w:rPr>
      </w:pPr>
      <w:r w:rsidRPr="00837D42">
        <w:rPr>
          <w:spacing w:val="2"/>
        </w:rPr>
        <w:t xml:space="preserve">    </w:t>
      </w:r>
      <w:proofErr w:type="spellStart"/>
      <w:r w:rsidR="00E615F0" w:rsidRPr="00346E05">
        <w:rPr>
          <w:spacing w:val="2"/>
        </w:rPr>
        <w:t>г.Алматы</w:t>
      </w:r>
      <w:proofErr w:type="spellEnd"/>
      <w:r w:rsidR="00E615F0" w:rsidRPr="00346E05">
        <w:rPr>
          <w:spacing w:val="2"/>
        </w:rPr>
        <w:t xml:space="preserve">                                                                                       </w:t>
      </w:r>
      <w:r w:rsidR="00346E05">
        <w:rPr>
          <w:spacing w:val="2"/>
        </w:rPr>
        <w:t xml:space="preserve">            </w:t>
      </w:r>
      <w:r w:rsidRPr="00837D42">
        <w:rPr>
          <w:spacing w:val="2"/>
        </w:rPr>
        <w:t xml:space="preserve">    </w:t>
      </w:r>
      <w:proofErr w:type="gramStart"/>
      <w:r w:rsidRPr="00837D42">
        <w:rPr>
          <w:spacing w:val="2"/>
        </w:rPr>
        <w:t xml:space="preserve">   </w:t>
      </w:r>
      <w:r w:rsidR="00CB7441">
        <w:rPr>
          <w:spacing w:val="2"/>
        </w:rPr>
        <w:t>«</w:t>
      </w:r>
      <w:proofErr w:type="gramEnd"/>
      <w:r w:rsidR="00CB7441">
        <w:rPr>
          <w:spacing w:val="2"/>
        </w:rPr>
        <w:t>___»______201</w:t>
      </w:r>
      <w:r w:rsidR="00127482">
        <w:rPr>
          <w:spacing w:val="2"/>
        </w:rPr>
        <w:t xml:space="preserve">9 </w:t>
      </w:r>
      <w:r w:rsidR="00FF4D89">
        <w:rPr>
          <w:spacing w:val="2"/>
        </w:rPr>
        <w:t>г</w:t>
      </w:r>
      <w:r w:rsidR="00346E05">
        <w:rPr>
          <w:spacing w:val="2"/>
        </w:rPr>
        <w:t xml:space="preserve">       </w:t>
      </w:r>
      <w:r w:rsidR="00E615F0" w:rsidRPr="00346E05">
        <w:rPr>
          <w:spacing w:val="2"/>
        </w:rPr>
        <w:t xml:space="preserve"> </w:t>
      </w:r>
      <w:r w:rsidR="00B92B0C">
        <w:rPr>
          <w:spacing w:val="2"/>
        </w:rPr>
        <w:t xml:space="preserve">                   </w:t>
      </w:r>
    </w:p>
    <w:p w:rsidR="004270CE"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br/>
      </w:r>
      <w:r w:rsidR="00346E05" w:rsidRPr="00346E05">
        <w:rPr>
          <w:b/>
          <w:spacing w:val="2"/>
        </w:rPr>
        <w:t xml:space="preserve">             </w:t>
      </w:r>
      <w:r w:rsidRPr="00346E05">
        <w:rPr>
          <w:b/>
          <w:spacing w:val="2"/>
        </w:rPr>
        <w:t xml:space="preserve">ГКП на ПХВ </w:t>
      </w:r>
      <w:proofErr w:type="gramStart"/>
      <w:r w:rsidRPr="00346E05">
        <w:rPr>
          <w:b/>
          <w:spacing w:val="2"/>
        </w:rPr>
        <w:t xml:space="preserve">« </w:t>
      </w:r>
      <w:r w:rsidR="00312FD5">
        <w:rPr>
          <w:b/>
          <w:spacing w:val="2"/>
        </w:rPr>
        <w:t>Городская</w:t>
      </w:r>
      <w:proofErr w:type="gramEnd"/>
      <w:r w:rsidR="00312FD5">
        <w:rPr>
          <w:b/>
          <w:spacing w:val="2"/>
        </w:rPr>
        <w:t xml:space="preserve"> поликлиника № 36</w:t>
      </w:r>
      <w:r w:rsidRPr="00346E05">
        <w:rPr>
          <w:spacing w:val="2"/>
        </w:rPr>
        <w:t xml:space="preserve">», именуемый в дальнейшем – «Заказчик», в лице Главного врача </w:t>
      </w:r>
      <w:r w:rsidR="00312FD5">
        <w:rPr>
          <w:b/>
          <w:spacing w:val="2"/>
          <w:lang w:val="kk-KZ"/>
        </w:rPr>
        <w:t>Тілеген Г. Ө</w:t>
      </w:r>
      <w:r w:rsidRPr="00346E05">
        <w:rPr>
          <w:spacing w:val="2"/>
        </w:rPr>
        <w:t>,</w:t>
      </w:r>
      <w:r w:rsidR="00346E05">
        <w:rPr>
          <w:spacing w:val="2"/>
        </w:rPr>
        <w:t xml:space="preserve"> </w:t>
      </w:r>
      <w:r w:rsidRPr="00346E05">
        <w:rPr>
          <w:spacing w:val="2"/>
        </w:rPr>
        <w:t>действующий на основании Устава, с одной стороны, и</w:t>
      </w:r>
      <w:r w:rsidR="004270CE">
        <w:rPr>
          <w:b/>
          <w:spacing w:val="2"/>
        </w:rPr>
        <w:t xml:space="preserve">  </w:t>
      </w:r>
      <w:r w:rsidR="004270CE" w:rsidRPr="004270CE">
        <w:rPr>
          <w:spacing w:val="2"/>
          <w:u w:val="single"/>
        </w:rPr>
        <w:t xml:space="preserve">              </w:t>
      </w:r>
      <w:r w:rsidRPr="00346E05">
        <w:rPr>
          <w:b/>
          <w:spacing w:val="2"/>
        </w:rPr>
        <w:t>,</w:t>
      </w:r>
      <w:r w:rsidR="004270CE">
        <w:rPr>
          <w:spacing w:val="2"/>
        </w:rPr>
        <w:t xml:space="preserve"> именуемый в дальнейшем – </w:t>
      </w:r>
      <w:r w:rsidRPr="00346E05">
        <w:rPr>
          <w:spacing w:val="2"/>
        </w:rPr>
        <w:t>«</w:t>
      </w:r>
      <w:r w:rsidR="00127482" w:rsidRPr="00346E05">
        <w:rPr>
          <w:spacing w:val="2"/>
        </w:rPr>
        <w:t>Поставщик», в</w:t>
      </w:r>
      <w:r w:rsidRPr="00346E05">
        <w:rPr>
          <w:spacing w:val="2"/>
        </w:rPr>
        <w:t xml:space="preserve"> лице </w:t>
      </w:r>
      <w:r w:rsidR="004270CE">
        <w:rPr>
          <w:spacing w:val="2"/>
        </w:rPr>
        <w:t xml:space="preserve">   ______        </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действующего на основании Устава,</w:t>
      </w:r>
      <w:r w:rsidR="00786D23" w:rsidRPr="00786D23">
        <w:rPr>
          <w:spacing w:val="2"/>
        </w:rPr>
        <w:t xml:space="preserve"> </w:t>
      </w:r>
      <w:r w:rsidRPr="00346E05">
        <w:rPr>
          <w:spacing w:val="2"/>
        </w:rPr>
        <w:t xml:space="preserve">с другой стороны, на основании </w:t>
      </w:r>
      <w:r w:rsidRPr="00346E05">
        <w:rPr>
          <w:bCs/>
          <w:spacing w:val="2"/>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w:t>
      </w:r>
      <w:r w:rsidRPr="00346E05">
        <w:t xml:space="preserve"> медицинской помощи в системе обязательного социального медицинского страхования</w:t>
      </w:r>
      <w:r w:rsidRPr="00346E05">
        <w:rPr>
          <w:bCs/>
          <w:spacing w:val="2"/>
          <w:bdr w:val="none" w:sz="0" w:space="0" w:color="auto" w:frame="1"/>
        </w:rPr>
        <w:t xml:space="preserve">, </w:t>
      </w:r>
      <w:r w:rsidRPr="00346E05">
        <w:rPr>
          <w:spacing w:val="2"/>
        </w:rPr>
        <w:t>утвержденных постановлением Правительства Республики Казахстан от 30 октября 2009 года № 1729</w:t>
      </w:r>
      <w:r w:rsidR="004F2C59">
        <w:rPr>
          <w:spacing w:val="2"/>
        </w:rPr>
        <w:t xml:space="preserve">, </w:t>
      </w:r>
      <w:r w:rsidRPr="00346E05">
        <w:rPr>
          <w:spacing w:val="2"/>
        </w:rPr>
        <w:t xml:space="preserve">и протокола об итогах закупа способом </w:t>
      </w:r>
      <w:r w:rsidR="007F78FA">
        <w:rPr>
          <w:spacing w:val="2"/>
        </w:rPr>
        <w:t xml:space="preserve">запроса ценовых предложений </w:t>
      </w:r>
      <w:r w:rsidRPr="00346E05">
        <w:rPr>
          <w:spacing w:val="2"/>
        </w:rPr>
        <w:t xml:space="preserve">по закупу </w:t>
      </w:r>
      <w:r w:rsidR="003D4FF6">
        <w:rPr>
          <w:spacing w:val="2"/>
        </w:rPr>
        <w:t>реагентов</w:t>
      </w:r>
      <w:r w:rsidR="00CB7441">
        <w:rPr>
          <w:spacing w:val="2"/>
        </w:rPr>
        <w:t>, прошедшего в 201</w:t>
      </w:r>
      <w:r w:rsidR="00127482">
        <w:rPr>
          <w:spacing w:val="2"/>
        </w:rPr>
        <w:t>9</w:t>
      </w:r>
      <w:r w:rsidR="00043547">
        <w:rPr>
          <w:spacing w:val="2"/>
        </w:rPr>
        <w:t xml:space="preserve"> </w:t>
      </w:r>
      <w:r w:rsidRPr="00346E05">
        <w:rPr>
          <w:spacing w:val="2"/>
        </w:rPr>
        <w:t xml:space="preserve">году </w:t>
      </w:r>
      <w:r w:rsidR="008B3708">
        <w:rPr>
          <w:spacing w:val="2"/>
          <w:u w:val="single"/>
        </w:rPr>
        <w:t xml:space="preserve">           </w:t>
      </w:r>
      <w:r w:rsidRPr="00346E05">
        <w:rPr>
          <w:spacing w:val="2"/>
        </w:rPr>
        <w:t>заключили настоящий Договор закупа (далее – Договор) и пришли к соглашению о нижеследующем:</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 w:name="z478"/>
      <w:bookmarkEnd w:id="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Общая стоимость товаров составляет </w:t>
      </w:r>
      <w:r w:rsidR="004270CE" w:rsidRPr="004270CE">
        <w:t xml:space="preserve"> </w:t>
      </w:r>
      <w:r w:rsidR="004270CE" w:rsidRPr="004270CE">
        <w:rPr>
          <w:u w:val="single"/>
        </w:rPr>
        <w:t xml:space="preserve">                  </w:t>
      </w:r>
      <w:proofErr w:type="gramStart"/>
      <w:r w:rsidR="004270CE" w:rsidRPr="004270CE">
        <w:rPr>
          <w:u w:val="single"/>
        </w:rPr>
        <w:t xml:space="preserve">  </w:t>
      </w:r>
      <w:r w:rsidRPr="004270CE">
        <w:rPr>
          <w:spacing w:val="2"/>
        </w:rPr>
        <w:t xml:space="preserve"> </w:t>
      </w:r>
      <w:r w:rsidRPr="00346E05">
        <w:rPr>
          <w:spacing w:val="2"/>
        </w:rPr>
        <w:t>(</w:t>
      </w:r>
      <w:proofErr w:type="gramEnd"/>
      <w:r w:rsidRPr="00346E05">
        <w:rPr>
          <w:spacing w:val="2"/>
        </w:rPr>
        <w:t>далее – общая сумма договора).</w:t>
      </w:r>
      <w:bookmarkStart w:id="2" w:name="z479"/>
      <w:bookmarkEnd w:id="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данном Договоре нижеперечисленные понятия будут иметь следующее толкование:</w:t>
      </w:r>
      <w:bookmarkStart w:id="3" w:name="z480"/>
      <w:bookmarkEnd w:id="3"/>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4" w:name="z481"/>
      <w:bookmarkEnd w:id="4"/>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товары - товары и сопутствующие услуги, которые Поставщик должен поставить Заказчику в рамках Договора;</w:t>
      </w:r>
      <w:bookmarkStart w:id="6" w:name="z483"/>
      <w:bookmarkEnd w:id="6"/>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346E05">
        <w:rPr>
          <w:spacing w:val="2"/>
        </w:rPr>
        <w:t>аффилиированные</w:t>
      </w:r>
      <w:proofErr w:type="spellEnd"/>
      <w:r w:rsidRPr="00346E05">
        <w:rPr>
          <w:spacing w:val="2"/>
        </w:rPr>
        <w:t xml:space="preserve"> с ними юридические лица;</w:t>
      </w:r>
      <w:bookmarkStart w:id="8" w:name="z485"/>
      <w:bookmarkEnd w:id="8"/>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FF4D89" w:rsidRPr="008749AA" w:rsidRDefault="00E615F0" w:rsidP="008749AA">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0" w:name="z487"/>
      <w:bookmarkEnd w:id="10"/>
      <w:r w:rsidRPr="00346E05">
        <w:rPr>
          <w:spacing w:val="2"/>
        </w:rPr>
        <w:t>настоящий Договор;</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1" w:name="z488"/>
      <w:bookmarkEnd w:id="11"/>
      <w:r w:rsidRPr="00346E05">
        <w:rPr>
          <w:spacing w:val="2"/>
        </w:rPr>
        <w:t>перечень закупаемых товаров;</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2" w:name="z489"/>
      <w:bookmarkEnd w:id="12"/>
      <w:r w:rsidRPr="00346E05">
        <w:rPr>
          <w:spacing w:val="2"/>
        </w:rPr>
        <w:t>техническая спецификация;</w:t>
      </w:r>
      <w:bookmarkStart w:id="13" w:name="z490"/>
      <w:bookmarkEnd w:id="13"/>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r w:rsidRPr="00346E05">
        <w:rPr>
          <w:spacing w:val="2"/>
        </w:rPr>
        <w:lastRenderedPageBreak/>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4" w:name="z491"/>
      <w:bookmarkEnd w:id="1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Форма оплаты </w:t>
      </w:r>
      <w:r w:rsidR="00D7288C" w:rsidRPr="00346E05">
        <w:rPr>
          <w:spacing w:val="2"/>
        </w:rPr>
        <w:t>перечисление на расчетный счет Поставщика.</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Сроки выплат </w:t>
      </w:r>
      <w:r w:rsidR="00D7288C" w:rsidRPr="00346E05">
        <w:rPr>
          <w:spacing w:val="2"/>
        </w:rPr>
        <w:t xml:space="preserve">в течение 30 календарных дней после приемки товара в пункте назначения. </w:t>
      </w:r>
      <w:bookmarkStart w:id="15" w:name="z493"/>
      <w:bookmarkEnd w:id="1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Необходимые документы, предшествующие оплате:</w:t>
      </w:r>
    </w:p>
    <w:p w:rsidR="00E615F0" w:rsidRPr="00346E05" w:rsidRDefault="00E615F0" w:rsidP="00346E0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615F0" w:rsidRPr="007979B5" w:rsidRDefault="00D7288C" w:rsidP="007979B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 xml:space="preserve">Счет- фактура, накладная, акт приемки </w:t>
      </w:r>
      <w:proofErr w:type="gramStart"/>
      <w:r w:rsidRPr="00346E05">
        <w:rPr>
          <w:spacing w:val="2"/>
        </w:rPr>
        <w:t>товара</w:t>
      </w:r>
      <w:bookmarkStart w:id="16" w:name="z494"/>
      <w:bookmarkEnd w:id="16"/>
      <w:r w:rsidRPr="00346E05">
        <w:rPr>
          <w:spacing w:val="2"/>
        </w:rPr>
        <w:t>.</w:t>
      </w:r>
      <w:r w:rsidR="00E615F0" w:rsidRPr="007979B5">
        <w:rPr>
          <w:spacing w:val="2"/>
        </w:rPr>
        <w:t>.</w:t>
      </w:r>
      <w:bookmarkStart w:id="17" w:name="z495"/>
      <w:bookmarkEnd w:id="17"/>
      <w:proofErr w:type="gramEnd"/>
    </w:p>
    <w:p w:rsidR="007979B5" w:rsidRDefault="007979B5"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Товары, поставляемые в рамках данного Договора, должны соответствовать или быть выше стандартов, указанных в технической спецификации </w:t>
      </w:r>
    </w:p>
    <w:p w:rsidR="007979B5" w:rsidRPr="007979B5" w:rsidRDefault="00E615F0"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1" w:name="z499"/>
      <w:bookmarkEnd w:id="2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рамках данного Договора Поставщик должен предоставить услуги, указанные в тендерной документации.</w:t>
      </w:r>
      <w:bookmarkStart w:id="24" w:name="z502"/>
      <w:bookmarkEnd w:id="2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на сопутствующие услуги должны быть включены в цену Договора.</w:t>
      </w:r>
      <w:bookmarkStart w:id="25" w:name="z503"/>
      <w:bookmarkEnd w:id="2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в случае прекращения производства им запасных частей, должен:</w:t>
      </w:r>
      <w:bookmarkStart w:id="27" w:name="z505"/>
      <w:bookmarkEnd w:id="27"/>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w:t>
      </w:r>
      <w:r w:rsidRPr="00346E05">
        <w:rPr>
          <w:spacing w:val="2"/>
        </w:rPr>
        <w:lastRenderedPageBreak/>
        <w:t>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Эта гарантия действительна в течение___________________________________________________ дней после</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346E05">
        <w:rPr>
          <w:spacing w:val="2"/>
        </w:rPr>
        <w:lastRenderedPageBreak/>
        <w:t>условий, если задержка с выполнением Договора является результатом форс-мажорных обстоятельств.</w:t>
      </w:r>
      <w:bookmarkStart w:id="44" w:name="z522"/>
      <w:bookmarkEnd w:id="4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E615F0" w:rsidRPr="00CA4FCF" w:rsidRDefault="00E615F0" w:rsidP="00346E05">
      <w:pPr>
        <w:pStyle w:val="a5"/>
        <w:shd w:val="clear" w:color="auto" w:fill="FFFFFF"/>
        <w:spacing w:before="0" w:beforeAutospacing="0" w:after="0" w:afterAutospacing="0"/>
        <w:ind w:left="567" w:firstLine="709"/>
        <w:jc w:val="both"/>
        <w:textAlignment w:val="baseline"/>
        <w:rPr>
          <w:spacing w:val="2"/>
        </w:rPr>
      </w:pPr>
      <w:bookmarkStart w:id="57" w:name="z537"/>
      <w:bookmarkEnd w:id="57"/>
      <w:r w:rsidRPr="00346E05">
        <w:rPr>
          <w:spacing w:val="2"/>
        </w:rPr>
        <w:lastRenderedPageBreak/>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7F78FA">
        <w:rPr>
          <w:spacing w:val="2"/>
        </w:rPr>
        <w:t>и протоколу об итогах закупа запросом ценовых предложений.</w:t>
      </w:r>
    </w:p>
    <w:p w:rsidR="00BB7F2F" w:rsidRPr="000940E4" w:rsidRDefault="008B7FD7" w:rsidP="008B7FD7">
      <w:pPr>
        <w:pStyle w:val="a7"/>
        <w:ind w:left="567"/>
        <w:rPr>
          <w:szCs w:val="24"/>
        </w:rPr>
      </w:pPr>
      <w:r>
        <w:rPr>
          <w:spacing w:val="2"/>
        </w:rPr>
        <w:t xml:space="preserve">            </w:t>
      </w:r>
    </w:p>
    <w:p w:rsidR="00E615F0" w:rsidRPr="00346E05" w:rsidRDefault="00C84143" w:rsidP="00346E05">
      <w:pPr>
        <w:pStyle w:val="a5"/>
        <w:shd w:val="clear" w:color="auto" w:fill="FFFFFF"/>
        <w:spacing w:before="0" w:beforeAutospacing="0" w:after="0" w:afterAutospacing="0"/>
        <w:ind w:left="567"/>
        <w:jc w:val="both"/>
        <w:textAlignment w:val="baseline"/>
        <w:rPr>
          <w:spacing w:val="2"/>
        </w:rPr>
      </w:pPr>
      <w:r w:rsidRPr="008B7FD7">
        <w:rPr>
          <w:spacing w:val="2"/>
          <w:lang w:val="kk-KZ"/>
        </w:rPr>
        <w:t xml:space="preserve">               </w:t>
      </w:r>
      <w:r w:rsidR="00837D42" w:rsidRPr="008B7FD7">
        <w:rPr>
          <w:spacing w:val="2"/>
          <w:lang w:val="kk-KZ"/>
        </w:rPr>
        <w:t xml:space="preserve">                   </w:t>
      </w:r>
      <w:r w:rsidR="00BB7F2F">
        <w:rPr>
          <w:spacing w:val="2"/>
          <w:lang w:val="kk-KZ"/>
        </w:rPr>
        <w:t xml:space="preserve">  </w:t>
      </w:r>
      <w:r w:rsidR="00556E5B">
        <w:rPr>
          <w:spacing w:val="2"/>
          <w:lang w:val="kk-KZ"/>
        </w:rPr>
        <w:t xml:space="preserve">    </w:t>
      </w:r>
      <w:r w:rsidRPr="00346E05">
        <w:rPr>
          <w:b/>
          <w:spacing w:val="2"/>
        </w:rPr>
        <w:t>Адреса и реквизиты Сторон</w:t>
      </w:r>
      <w:r w:rsidRPr="00346E05">
        <w:rPr>
          <w:spacing w:val="2"/>
        </w:rPr>
        <w:t>:</w:t>
      </w:r>
    </w:p>
    <w:tbl>
      <w:tblPr>
        <w:tblStyle w:val="ab"/>
        <w:tblpPr w:leftFromText="180" w:rightFromText="180" w:vertAnchor="text" w:horzAnchor="margin" w:tblpXSpec="center" w:tblpY="209"/>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4253"/>
      </w:tblGrid>
      <w:tr w:rsidR="00BB7F2F" w:rsidRPr="00346E05" w:rsidTr="00BB6406">
        <w:tc>
          <w:tcPr>
            <w:tcW w:w="5703" w:type="dxa"/>
          </w:tcPr>
          <w:p w:rsidR="00BB7F2F" w:rsidRPr="00824439" w:rsidRDefault="00BB7F2F" w:rsidP="00312FD5">
            <w:pPr>
              <w:pStyle w:val="a7"/>
              <w:ind w:left="0"/>
              <w:jc w:val="left"/>
              <w:rPr>
                <w:b/>
                <w:szCs w:val="24"/>
              </w:rPr>
            </w:pPr>
            <w:proofErr w:type="gramStart"/>
            <w:r w:rsidRPr="00824439">
              <w:rPr>
                <w:b/>
                <w:szCs w:val="24"/>
              </w:rPr>
              <w:t>« Заказчик</w:t>
            </w:r>
            <w:proofErr w:type="gramEnd"/>
            <w:r w:rsidRPr="00824439">
              <w:rPr>
                <w:b/>
                <w:szCs w:val="24"/>
              </w:rPr>
              <w:t>»</w:t>
            </w:r>
          </w:p>
          <w:p w:rsidR="009162D2" w:rsidRPr="009162D2" w:rsidRDefault="009162D2" w:rsidP="009162D2">
            <w:pPr>
              <w:pStyle w:val="a7"/>
              <w:ind w:left="0"/>
              <w:rPr>
                <w:b/>
                <w:szCs w:val="24"/>
              </w:rPr>
            </w:pPr>
            <w:r w:rsidRPr="009162D2">
              <w:rPr>
                <w:b/>
                <w:szCs w:val="24"/>
              </w:rPr>
              <w:t>Государственное коммунальное предприятие на праве хозяйственного ведения "Городская поликлиника № 36" Управления здравоохранения города Алматы</w:t>
            </w:r>
          </w:p>
          <w:p w:rsidR="009162D2" w:rsidRPr="009162D2" w:rsidRDefault="009162D2" w:rsidP="009162D2">
            <w:pPr>
              <w:pStyle w:val="a7"/>
              <w:ind w:left="0"/>
              <w:rPr>
                <w:b/>
                <w:szCs w:val="24"/>
              </w:rPr>
            </w:pPr>
            <w:proofErr w:type="spellStart"/>
            <w:r w:rsidRPr="009162D2">
              <w:rPr>
                <w:b/>
                <w:szCs w:val="24"/>
              </w:rPr>
              <w:t>г.Алматы</w:t>
            </w:r>
            <w:proofErr w:type="spellEnd"/>
            <w:r w:rsidRPr="009162D2">
              <w:rPr>
                <w:b/>
                <w:szCs w:val="24"/>
              </w:rPr>
              <w:t xml:space="preserve">, </w:t>
            </w:r>
            <w:proofErr w:type="spellStart"/>
            <w:r w:rsidRPr="009162D2">
              <w:rPr>
                <w:b/>
                <w:szCs w:val="24"/>
              </w:rPr>
              <w:t>Наурызбайский</w:t>
            </w:r>
            <w:proofErr w:type="spellEnd"/>
            <w:r w:rsidRPr="009162D2">
              <w:rPr>
                <w:b/>
                <w:szCs w:val="24"/>
              </w:rPr>
              <w:t xml:space="preserve"> район, </w:t>
            </w:r>
            <w:proofErr w:type="spellStart"/>
            <w:r w:rsidRPr="009162D2">
              <w:rPr>
                <w:b/>
                <w:szCs w:val="24"/>
              </w:rPr>
              <w:t>мкр</w:t>
            </w:r>
            <w:proofErr w:type="spellEnd"/>
            <w:r w:rsidRPr="009162D2">
              <w:rPr>
                <w:b/>
                <w:szCs w:val="24"/>
              </w:rPr>
              <w:t xml:space="preserve">. </w:t>
            </w:r>
            <w:proofErr w:type="spellStart"/>
            <w:r w:rsidRPr="009162D2">
              <w:rPr>
                <w:b/>
                <w:szCs w:val="24"/>
              </w:rPr>
              <w:t>Шугыла</w:t>
            </w:r>
            <w:proofErr w:type="spellEnd"/>
            <w:r w:rsidRPr="009162D2">
              <w:rPr>
                <w:b/>
                <w:szCs w:val="24"/>
              </w:rPr>
              <w:t>, 340 А</w:t>
            </w:r>
          </w:p>
          <w:p w:rsidR="009162D2" w:rsidRPr="009162D2" w:rsidRDefault="009162D2" w:rsidP="009162D2">
            <w:pPr>
              <w:pStyle w:val="a7"/>
              <w:ind w:left="0"/>
              <w:rPr>
                <w:b/>
                <w:szCs w:val="24"/>
              </w:rPr>
            </w:pPr>
            <w:r w:rsidRPr="009162D2">
              <w:rPr>
                <w:b/>
                <w:szCs w:val="24"/>
              </w:rPr>
              <w:t>БИН 170740011310</w:t>
            </w:r>
          </w:p>
          <w:p w:rsidR="009162D2" w:rsidRPr="009162D2" w:rsidRDefault="009162D2" w:rsidP="009162D2">
            <w:pPr>
              <w:pStyle w:val="a7"/>
              <w:ind w:left="0"/>
              <w:rPr>
                <w:b/>
                <w:szCs w:val="24"/>
              </w:rPr>
            </w:pPr>
            <w:r w:rsidRPr="009162D2">
              <w:rPr>
                <w:b/>
                <w:szCs w:val="24"/>
              </w:rPr>
              <w:t>БИК CASPKZKA</w:t>
            </w:r>
          </w:p>
          <w:p w:rsidR="009162D2" w:rsidRPr="009162D2" w:rsidRDefault="009162D2" w:rsidP="009162D2">
            <w:pPr>
              <w:pStyle w:val="a7"/>
              <w:ind w:left="0"/>
              <w:rPr>
                <w:b/>
                <w:szCs w:val="24"/>
              </w:rPr>
            </w:pPr>
            <w:r w:rsidRPr="009162D2">
              <w:rPr>
                <w:b/>
                <w:szCs w:val="24"/>
              </w:rPr>
              <w:t>ИИК KZ10722S000001339523</w:t>
            </w:r>
          </w:p>
          <w:p w:rsidR="00AF3265" w:rsidRPr="003D4FF6" w:rsidRDefault="009162D2" w:rsidP="009162D2">
            <w:pPr>
              <w:pStyle w:val="a7"/>
              <w:ind w:left="0"/>
              <w:rPr>
                <w:b/>
                <w:szCs w:val="24"/>
                <w:lang w:val="en-US"/>
              </w:rPr>
            </w:pPr>
            <w:r w:rsidRPr="009162D2">
              <w:rPr>
                <w:b/>
                <w:szCs w:val="24"/>
              </w:rPr>
              <w:t>АО</w:t>
            </w:r>
            <w:r w:rsidRPr="003D4FF6">
              <w:rPr>
                <w:b/>
                <w:szCs w:val="24"/>
                <w:lang w:val="en-US"/>
              </w:rPr>
              <w:t xml:space="preserve"> "</w:t>
            </w:r>
            <w:r w:rsidRPr="009162D2">
              <w:rPr>
                <w:b/>
                <w:szCs w:val="24"/>
                <w:lang w:val="en-US"/>
              </w:rPr>
              <w:t>KASPI</w:t>
            </w:r>
            <w:r w:rsidRPr="003D4FF6">
              <w:rPr>
                <w:b/>
                <w:szCs w:val="24"/>
                <w:lang w:val="en-US"/>
              </w:rPr>
              <w:t xml:space="preserve"> </w:t>
            </w:r>
            <w:r w:rsidRPr="009162D2">
              <w:rPr>
                <w:b/>
                <w:szCs w:val="24"/>
                <w:lang w:val="en-US"/>
              </w:rPr>
              <w:t>BANK</w:t>
            </w:r>
            <w:r w:rsidRPr="003D4FF6">
              <w:rPr>
                <w:b/>
                <w:szCs w:val="24"/>
                <w:lang w:val="en-US"/>
              </w:rPr>
              <w:t>"</w:t>
            </w:r>
          </w:p>
          <w:p w:rsidR="00BB7F2F" w:rsidRPr="003D4FF6" w:rsidRDefault="00BB7F2F" w:rsidP="009162D2">
            <w:pPr>
              <w:pStyle w:val="a7"/>
              <w:ind w:left="0"/>
              <w:rPr>
                <w:szCs w:val="24"/>
                <w:lang w:val="en-US"/>
              </w:rPr>
            </w:pPr>
            <w:r w:rsidRPr="00824439">
              <w:rPr>
                <w:szCs w:val="24"/>
              </w:rPr>
              <w:t>Тел</w:t>
            </w:r>
            <w:r w:rsidRPr="003D4FF6">
              <w:rPr>
                <w:szCs w:val="24"/>
                <w:lang w:val="en-US"/>
              </w:rPr>
              <w:t xml:space="preserve">: 8 (727) </w:t>
            </w:r>
            <w:r w:rsidR="00E66B72" w:rsidRPr="003D4FF6">
              <w:rPr>
                <w:szCs w:val="24"/>
                <w:lang w:val="en-US"/>
              </w:rPr>
              <w:t>371-60-60</w:t>
            </w:r>
            <w:r w:rsidRPr="003D4FF6">
              <w:rPr>
                <w:szCs w:val="24"/>
                <w:lang w:val="en-US"/>
              </w:rPr>
              <w:t xml:space="preserve">, </w:t>
            </w:r>
            <w:r w:rsidRPr="00824439">
              <w:rPr>
                <w:szCs w:val="24"/>
              </w:rPr>
              <w:t>факс</w:t>
            </w:r>
            <w:r w:rsidR="00E5728E" w:rsidRPr="003D4FF6">
              <w:rPr>
                <w:szCs w:val="24"/>
                <w:lang w:val="en-US"/>
              </w:rPr>
              <w:t>: 8 (727) 382-61-64</w:t>
            </w:r>
          </w:p>
          <w:p w:rsidR="00BB7F2F" w:rsidRPr="004A1C9D" w:rsidRDefault="00BB7F2F" w:rsidP="009162D2">
            <w:pPr>
              <w:pStyle w:val="a7"/>
              <w:ind w:left="0"/>
              <w:jc w:val="left"/>
              <w:rPr>
                <w:szCs w:val="24"/>
                <w:lang w:val="en-US"/>
              </w:rPr>
            </w:pPr>
            <w:r>
              <w:rPr>
                <w:szCs w:val="24"/>
                <w:lang w:val="en-US"/>
              </w:rPr>
              <w:t>E-mail</w:t>
            </w:r>
            <w:r w:rsidR="00E66B72" w:rsidRPr="00E66B72">
              <w:rPr>
                <w:szCs w:val="24"/>
                <w:lang w:val="en-US"/>
              </w:rPr>
              <w:t>:</w:t>
            </w:r>
            <w:r>
              <w:rPr>
                <w:szCs w:val="24"/>
                <w:lang w:val="en-US"/>
              </w:rPr>
              <w:t xml:space="preserve"> </w:t>
            </w:r>
            <w:r w:rsidR="00E66B72">
              <w:rPr>
                <w:szCs w:val="24"/>
                <w:lang w:val="en-US"/>
              </w:rPr>
              <w:t>almaty</w:t>
            </w:r>
            <w:r w:rsidR="00E66B72" w:rsidRPr="00E66B72">
              <w:rPr>
                <w:szCs w:val="24"/>
                <w:lang w:val="en-US"/>
              </w:rPr>
              <w:t>_</w:t>
            </w:r>
            <w:r w:rsidR="00E66B72">
              <w:rPr>
                <w:szCs w:val="24"/>
                <w:lang w:val="en-US"/>
              </w:rPr>
              <w:t>gp36</w:t>
            </w:r>
            <w:r>
              <w:rPr>
                <w:szCs w:val="24"/>
                <w:lang w:val="en-US"/>
              </w:rPr>
              <w:t>@ mail.ru</w:t>
            </w:r>
          </w:p>
          <w:p w:rsidR="007F78FA" w:rsidRPr="004A1C9D" w:rsidRDefault="007F78FA" w:rsidP="00BB7F2F">
            <w:pPr>
              <w:pStyle w:val="a7"/>
              <w:jc w:val="left"/>
              <w:rPr>
                <w:szCs w:val="24"/>
                <w:lang w:val="en-US"/>
              </w:rPr>
            </w:pPr>
          </w:p>
          <w:p w:rsidR="00BB7F2F" w:rsidRDefault="00BB7F2F" w:rsidP="009162D2">
            <w:pPr>
              <w:pStyle w:val="a7"/>
              <w:ind w:left="0"/>
              <w:rPr>
                <w:b/>
                <w:szCs w:val="24"/>
              </w:rPr>
            </w:pPr>
            <w:r w:rsidRPr="00824439">
              <w:rPr>
                <w:b/>
                <w:szCs w:val="24"/>
              </w:rPr>
              <w:t>Главный врач</w:t>
            </w:r>
          </w:p>
          <w:p w:rsidR="00BB7F2F" w:rsidRPr="00824439" w:rsidRDefault="00BB7F2F" w:rsidP="00BB7F2F">
            <w:pPr>
              <w:pStyle w:val="a7"/>
              <w:rPr>
                <w:b/>
                <w:szCs w:val="24"/>
              </w:rPr>
            </w:pPr>
          </w:p>
          <w:p w:rsidR="00BB7F2F" w:rsidRPr="00E66B72" w:rsidRDefault="00BB7F2F" w:rsidP="00BB7F2F">
            <w:pPr>
              <w:pStyle w:val="a7"/>
              <w:rPr>
                <w:b/>
                <w:szCs w:val="24"/>
                <w:lang w:val="kk-KZ"/>
              </w:rPr>
            </w:pPr>
            <w:r w:rsidRPr="00824439">
              <w:rPr>
                <w:szCs w:val="24"/>
              </w:rPr>
              <w:t>_______________</w:t>
            </w:r>
            <w:r w:rsidR="00E66B72">
              <w:rPr>
                <w:b/>
                <w:szCs w:val="24"/>
                <w:lang w:val="kk-KZ"/>
              </w:rPr>
              <w:t>Тілеген Г</w:t>
            </w:r>
            <w:r w:rsidR="00E66B72">
              <w:rPr>
                <w:b/>
                <w:szCs w:val="24"/>
              </w:rPr>
              <w:t>.</w:t>
            </w:r>
            <w:r w:rsidR="00E66B72">
              <w:rPr>
                <w:b/>
                <w:szCs w:val="24"/>
                <w:lang w:val="kk-KZ"/>
              </w:rPr>
              <w:t xml:space="preserve"> Ө</w:t>
            </w:r>
          </w:p>
          <w:p w:rsidR="00BB7F2F" w:rsidRPr="009162D2" w:rsidRDefault="00BB7F2F" w:rsidP="00BB7F2F">
            <w:pPr>
              <w:ind w:left="567"/>
              <w:rPr>
                <w:b/>
                <w:sz w:val="22"/>
                <w:szCs w:val="22"/>
                <w:lang w:val="kk-KZ"/>
              </w:rPr>
            </w:pPr>
          </w:p>
        </w:tc>
        <w:tc>
          <w:tcPr>
            <w:tcW w:w="4253" w:type="dxa"/>
          </w:tcPr>
          <w:p w:rsidR="00E5728E" w:rsidRPr="00E5728E" w:rsidRDefault="00BB7F2F" w:rsidP="00E5728E">
            <w:pPr>
              <w:rPr>
                <w:b/>
                <w:sz w:val="24"/>
                <w:szCs w:val="24"/>
              </w:rPr>
            </w:pPr>
            <w:r w:rsidRPr="009E5647">
              <w:rPr>
                <w:b/>
                <w:sz w:val="22"/>
                <w:szCs w:val="22"/>
              </w:rPr>
              <w:t xml:space="preserve"> </w:t>
            </w:r>
            <w:r w:rsidR="00E5728E" w:rsidRPr="00E5728E">
              <w:rPr>
                <w:b/>
                <w:sz w:val="24"/>
                <w:szCs w:val="24"/>
              </w:rPr>
              <w:t>«Поставщик»</w:t>
            </w:r>
          </w:p>
          <w:p w:rsidR="00BB7F2F" w:rsidRPr="009E5647" w:rsidRDefault="00BB7F2F" w:rsidP="004270CE">
            <w:pPr>
              <w:pStyle w:val="ae"/>
              <w:rPr>
                <w:b/>
              </w:rPr>
            </w:pPr>
          </w:p>
        </w:tc>
      </w:tr>
    </w:tbl>
    <w:p w:rsidR="00E615F0" w:rsidRPr="00346E05" w:rsidRDefault="00E615F0" w:rsidP="00346E05">
      <w:pPr>
        <w:pStyle w:val="j15"/>
        <w:shd w:val="clear" w:color="auto" w:fill="FFFFFF"/>
        <w:spacing w:before="0" w:beforeAutospacing="0" w:after="0" w:afterAutospacing="0"/>
        <w:ind w:left="567" w:firstLine="6804"/>
        <w:jc w:val="right"/>
        <w:textAlignment w:val="baseline"/>
      </w:pPr>
    </w:p>
    <w:p w:rsidR="00BD3098" w:rsidRPr="00346E05" w:rsidRDefault="00BD3098"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346E05" w:rsidRPr="00346E05" w:rsidRDefault="00346E05" w:rsidP="00346E05">
      <w:pPr>
        <w:ind w:left="567"/>
        <w:rPr>
          <w:sz w:val="24"/>
          <w:szCs w:val="24"/>
        </w:rPr>
      </w:pPr>
    </w:p>
    <w:p w:rsidR="00346E05" w:rsidRPr="00346E05" w:rsidRDefault="00346E05" w:rsidP="00346E05">
      <w:pPr>
        <w:ind w:left="567"/>
        <w:rPr>
          <w:sz w:val="24"/>
          <w:szCs w:val="24"/>
        </w:rPr>
      </w:pPr>
    </w:p>
    <w:p w:rsidR="00C84143" w:rsidRDefault="00C84143" w:rsidP="00346E05">
      <w:pPr>
        <w:ind w:left="567"/>
        <w:rPr>
          <w:sz w:val="24"/>
          <w:szCs w:val="24"/>
        </w:rPr>
      </w:pPr>
    </w:p>
    <w:p w:rsidR="00346E05" w:rsidRDefault="00346E05" w:rsidP="00346E05">
      <w:pPr>
        <w:ind w:left="567"/>
        <w:rPr>
          <w:sz w:val="24"/>
          <w:szCs w:val="24"/>
        </w:rPr>
      </w:pPr>
    </w:p>
    <w:p w:rsidR="00C84143" w:rsidRPr="00346E05" w:rsidRDefault="00C84143" w:rsidP="00346E05">
      <w:pPr>
        <w:ind w:left="567"/>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522FDF" w:rsidRPr="00BB7F2F" w:rsidRDefault="00522FDF" w:rsidP="00346E05">
      <w:pPr>
        <w:tabs>
          <w:tab w:val="left" w:pos="9757"/>
        </w:tabs>
        <w:ind w:left="567"/>
        <w:jc w:val="right"/>
        <w:rPr>
          <w:sz w:val="24"/>
          <w:szCs w:val="24"/>
        </w:rPr>
      </w:pPr>
    </w:p>
    <w:p w:rsidR="00127482" w:rsidRDefault="00127482" w:rsidP="00346E05">
      <w:pPr>
        <w:tabs>
          <w:tab w:val="left" w:pos="9757"/>
        </w:tabs>
        <w:ind w:left="567"/>
        <w:jc w:val="right"/>
        <w:rPr>
          <w:sz w:val="24"/>
          <w:szCs w:val="24"/>
        </w:rPr>
      </w:pPr>
    </w:p>
    <w:p w:rsidR="00127482" w:rsidRDefault="00127482" w:rsidP="00346E05">
      <w:pPr>
        <w:tabs>
          <w:tab w:val="left" w:pos="9757"/>
        </w:tabs>
        <w:ind w:left="567"/>
        <w:jc w:val="right"/>
        <w:rPr>
          <w:sz w:val="24"/>
          <w:szCs w:val="24"/>
        </w:rPr>
      </w:pPr>
    </w:p>
    <w:p w:rsidR="00346E05" w:rsidRPr="00BB7F2F" w:rsidRDefault="00127482" w:rsidP="00346E05">
      <w:pPr>
        <w:tabs>
          <w:tab w:val="left" w:pos="9757"/>
        </w:tabs>
        <w:ind w:left="567"/>
        <w:jc w:val="right"/>
        <w:rPr>
          <w:sz w:val="24"/>
          <w:szCs w:val="24"/>
        </w:rPr>
      </w:pPr>
      <w:r>
        <w:rPr>
          <w:sz w:val="24"/>
          <w:szCs w:val="24"/>
        </w:rPr>
        <w:lastRenderedPageBreak/>
        <w:t>П</w:t>
      </w:r>
      <w:r w:rsidR="00346E05" w:rsidRPr="00BB7F2F">
        <w:rPr>
          <w:sz w:val="24"/>
          <w:szCs w:val="24"/>
        </w:rPr>
        <w:t>риложение № 1</w:t>
      </w:r>
    </w:p>
    <w:p w:rsidR="00346E05" w:rsidRPr="00BB7F2F" w:rsidRDefault="00346E05" w:rsidP="00346E05">
      <w:pPr>
        <w:tabs>
          <w:tab w:val="left" w:pos="9757"/>
        </w:tabs>
        <w:ind w:left="567"/>
        <w:jc w:val="right"/>
        <w:rPr>
          <w:sz w:val="24"/>
          <w:szCs w:val="24"/>
          <w:lang w:val="kk-KZ"/>
        </w:rPr>
      </w:pPr>
      <w:r w:rsidRPr="00BB7F2F">
        <w:rPr>
          <w:sz w:val="24"/>
          <w:szCs w:val="24"/>
          <w:lang w:val="kk-KZ"/>
        </w:rPr>
        <w:t>к договору о государственных</w:t>
      </w:r>
    </w:p>
    <w:p w:rsidR="00346E05" w:rsidRPr="00BB7F2F" w:rsidRDefault="00346E05" w:rsidP="00346E05">
      <w:pPr>
        <w:ind w:left="567" w:right="-31"/>
        <w:jc w:val="right"/>
        <w:rPr>
          <w:sz w:val="24"/>
          <w:szCs w:val="24"/>
        </w:rPr>
      </w:pPr>
      <w:r w:rsidRPr="00BB7F2F">
        <w:rPr>
          <w:sz w:val="24"/>
          <w:szCs w:val="24"/>
          <w:lang w:val="kk-KZ"/>
        </w:rPr>
        <w:t>закупках</w:t>
      </w:r>
      <w:r w:rsidRPr="00BB7F2F">
        <w:rPr>
          <w:sz w:val="24"/>
          <w:szCs w:val="24"/>
        </w:rPr>
        <w:t xml:space="preserve"> товара № _________ </w:t>
      </w:r>
    </w:p>
    <w:p w:rsidR="00346E05" w:rsidRPr="00BB7F2F" w:rsidRDefault="00BB7F2F" w:rsidP="00346E05">
      <w:pPr>
        <w:ind w:left="567"/>
        <w:jc w:val="right"/>
      </w:pPr>
      <w:r>
        <w:rPr>
          <w:sz w:val="24"/>
          <w:szCs w:val="24"/>
        </w:rPr>
        <w:t>от «____» ____________201</w:t>
      </w:r>
      <w:r w:rsidR="00127482">
        <w:rPr>
          <w:sz w:val="24"/>
          <w:szCs w:val="24"/>
        </w:rPr>
        <w:t xml:space="preserve">9 </w:t>
      </w:r>
      <w:r w:rsidR="00346E05" w:rsidRPr="00BB7F2F">
        <w:rPr>
          <w:sz w:val="24"/>
          <w:szCs w:val="24"/>
        </w:rPr>
        <w:t>года</w:t>
      </w:r>
    </w:p>
    <w:p w:rsidR="00346E05" w:rsidRPr="00346E05" w:rsidRDefault="00346E05" w:rsidP="00346E05">
      <w:pPr>
        <w:ind w:left="567"/>
        <w:rPr>
          <w:b/>
          <w:sz w:val="24"/>
          <w:szCs w:val="24"/>
        </w:rPr>
      </w:pPr>
    </w:p>
    <w:p w:rsidR="00346E05" w:rsidRDefault="00346E05" w:rsidP="00346E05">
      <w:pPr>
        <w:ind w:left="567"/>
        <w:jc w:val="center"/>
        <w:rPr>
          <w:b/>
          <w:sz w:val="24"/>
          <w:szCs w:val="24"/>
          <w:lang w:val="kk-KZ"/>
        </w:rPr>
      </w:pPr>
      <w:r w:rsidRPr="00346E05">
        <w:rPr>
          <w:b/>
          <w:sz w:val="24"/>
          <w:szCs w:val="24"/>
        </w:rPr>
        <w:t>Техническая спецификация</w:t>
      </w:r>
      <w:r w:rsidRPr="00346E05">
        <w:rPr>
          <w:b/>
          <w:sz w:val="24"/>
          <w:szCs w:val="24"/>
          <w:lang w:val="kk-KZ"/>
        </w:rPr>
        <w:t xml:space="preserve"> Товара</w:t>
      </w:r>
    </w:p>
    <w:tbl>
      <w:tblPr>
        <w:tblpPr w:leftFromText="180" w:rightFromText="180" w:vertAnchor="text" w:horzAnchor="page" w:tblpX="963"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98"/>
        <w:gridCol w:w="2783"/>
        <w:gridCol w:w="960"/>
        <w:gridCol w:w="958"/>
        <w:gridCol w:w="1414"/>
        <w:gridCol w:w="2268"/>
      </w:tblGrid>
      <w:tr w:rsidR="00A3626A" w:rsidRPr="00A3626A" w:rsidTr="008749AA">
        <w:trPr>
          <w:trHeight w:val="792"/>
        </w:trPr>
        <w:tc>
          <w:tcPr>
            <w:tcW w:w="417" w:type="dxa"/>
            <w:shd w:val="clear" w:color="auto" w:fill="auto"/>
            <w:vAlign w:val="center"/>
            <w:hideMark/>
          </w:tcPr>
          <w:p w:rsidR="00A3626A" w:rsidRPr="00A3626A" w:rsidRDefault="00A3626A" w:rsidP="00A3626A">
            <w:pPr>
              <w:jc w:val="center"/>
              <w:rPr>
                <w:b/>
                <w:bCs/>
              </w:rPr>
            </w:pPr>
            <w:r w:rsidRPr="00A3626A">
              <w:rPr>
                <w:b/>
                <w:bCs/>
              </w:rPr>
              <w:t>№</w:t>
            </w:r>
          </w:p>
        </w:tc>
        <w:tc>
          <w:tcPr>
            <w:tcW w:w="1798" w:type="dxa"/>
            <w:shd w:val="clear" w:color="auto" w:fill="auto"/>
            <w:vAlign w:val="center"/>
            <w:hideMark/>
          </w:tcPr>
          <w:p w:rsidR="00A3626A" w:rsidRPr="00A3626A" w:rsidRDefault="00A3626A" w:rsidP="00A3626A">
            <w:pPr>
              <w:jc w:val="center"/>
              <w:rPr>
                <w:b/>
                <w:bCs/>
              </w:rPr>
            </w:pPr>
            <w:r w:rsidRPr="00A3626A">
              <w:rPr>
                <w:b/>
                <w:bCs/>
              </w:rPr>
              <w:t>Наименование товара</w:t>
            </w:r>
          </w:p>
        </w:tc>
        <w:tc>
          <w:tcPr>
            <w:tcW w:w="2783" w:type="dxa"/>
            <w:shd w:val="clear" w:color="auto" w:fill="auto"/>
            <w:vAlign w:val="center"/>
            <w:hideMark/>
          </w:tcPr>
          <w:p w:rsidR="00A3626A" w:rsidRPr="00A3626A" w:rsidRDefault="00A3626A" w:rsidP="00A3626A">
            <w:pPr>
              <w:rPr>
                <w:b/>
                <w:bCs/>
              </w:rPr>
            </w:pPr>
            <w:r w:rsidRPr="00A3626A">
              <w:rPr>
                <w:b/>
                <w:bCs/>
              </w:rPr>
              <w:t>Техническая характеристика</w:t>
            </w:r>
          </w:p>
        </w:tc>
        <w:tc>
          <w:tcPr>
            <w:tcW w:w="960" w:type="dxa"/>
            <w:shd w:val="clear" w:color="auto" w:fill="auto"/>
            <w:vAlign w:val="center"/>
            <w:hideMark/>
          </w:tcPr>
          <w:p w:rsidR="00A3626A" w:rsidRPr="00A3626A" w:rsidRDefault="00A3626A" w:rsidP="00A3626A">
            <w:pPr>
              <w:rPr>
                <w:b/>
                <w:bCs/>
              </w:rPr>
            </w:pPr>
            <w:r w:rsidRPr="00A3626A">
              <w:rPr>
                <w:b/>
                <w:bCs/>
              </w:rPr>
              <w:t>Ед. изм.</w:t>
            </w:r>
          </w:p>
        </w:tc>
        <w:tc>
          <w:tcPr>
            <w:tcW w:w="958" w:type="dxa"/>
            <w:shd w:val="clear" w:color="auto" w:fill="auto"/>
            <w:vAlign w:val="center"/>
            <w:hideMark/>
          </w:tcPr>
          <w:p w:rsidR="00A3626A" w:rsidRPr="00A3626A" w:rsidRDefault="00A3626A" w:rsidP="00A3626A">
            <w:pPr>
              <w:jc w:val="center"/>
              <w:rPr>
                <w:b/>
                <w:bCs/>
              </w:rPr>
            </w:pPr>
            <w:r w:rsidRPr="00A3626A">
              <w:rPr>
                <w:b/>
                <w:bCs/>
              </w:rPr>
              <w:t>Кол-во, единиц</w:t>
            </w:r>
          </w:p>
        </w:tc>
        <w:tc>
          <w:tcPr>
            <w:tcW w:w="1414" w:type="dxa"/>
            <w:shd w:val="clear" w:color="auto" w:fill="auto"/>
            <w:vAlign w:val="center"/>
            <w:hideMark/>
          </w:tcPr>
          <w:p w:rsidR="00A3626A" w:rsidRPr="00A3626A" w:rsidRDefault="00A3626A" w:rsidP="00A3626A">
            <w:pPr>
              <w:jc w:val="center"/>
              <w:rPr>
                <w:b/>
                <w:bCs/>
              </w:rPr>
            </w:pPr>
            <w:r w:rsidRPr="00A3626A">
              <w:rPr>
                <w:b/>
                <w:bCs/>
              </w:rPr>
              <w:t xml:space="preserve">Цена за единицу в тенге </w:t>
            </w:r>
          </w:p>
        </w:tc>
        <w:tc>
          <w:tcPr>
            <w:tcW w:w="2268" w:type="dxa"/>
            <w:shd w:val="clear" w:color="auto" w:fill="auto"/>
            <w:vAlign w:val="center"/>
            <w:hideMark/>
          </w:tcPr>
          <w:p w:rsidR="00A3626A" w:rsidRPr="00A3626A" w:rsidRDefault="00A3626A" w:rsidP="00A3626A">
            <w:pPr>
              <w:jc w:val="center"/>
              <w:rPr>
                <w:b/>
                <w:bCs/>
              </w:rPr>
            </w:pPr>
            <w:r w:rsidRPr="00A3626A">
              <w:rPr>
                <w:b/>
                <w:bCs/>
              </w:rPr>
              <w:t xml:space="preserve">Сумма в тенге </w:t>
            </w: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1</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2</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bl>
    <w:p w:rsidR="00BB7F2F" w:rsidRDefault="00BB7F2F" w:rsidP="00346E05">
      <w:pPr>
        <w:ind w:left="567"/>
        <w:jc w:val="center"/>
        <w:rPr>
          <w:b/>
          <w:sz w:val="24"/>
          <w:szCs w:val="24"/>
          <w:lang w:val="kk-KZ"/>
        </w:rPr>
      </w:pPr>
    </w:p>
    <w:p w:rsidR="00A3626A" w:rsidRDefault="00A3626A" w:rsidP="00A3626A">
      <w:pPr>
        <w:tabs>
          <w:tab w:val="left" w:pos="2090"/>
        </w:tabs>
        <w:ind w:left="567"/>
        <w:rPr>
          <w:b/>
          <w:sz w:val="24"/>
          <w:szCs w:val="24"/>
          <w:lang w:val="kk-KZ"/>
        </w:rPr>
      </w:pPr>
      <w:r>
        <w:rPr>
          <w:b/>
          <w:sz w:val="24"/>
          <w:szCs w:val="24"/>
          <w:lang w:val="kk-KZ"/>
        </w:rPr>
        <w:tab/>
      </w:r>
    </w:p>
    <w:p w:rsidR="00E5728E" w:rsidRDefault="00E5728E" w:rsidP="00A3626A">
      <w:pPr>
        <w:tabs>
          <w:tab w:val="left" w:pos="2090"/>
        </w:tabs>
        <w:ind w:left="567"/>
        <w:rPr>
          <w:b/>
          <w:sz w:val="24"/>
          <w:szCs w:val="24"/>
          <w:lang w:val="kk-KZ"/>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655"/>
        <w:gridCol w:w="5559"/>
        <w:gridCol w:w="353"/>
      </w:tblGrid>
      <w:tr w:rsidR="00346E05" w:rsidRPr="00346E05" w:rsidTr="00346E05">
        <w:tc>
          <w:tcPr>
            <w:tcW w:w="10632" w:type="dxa"/>
            <w:gridSpan w:val="4"/>
            <w:tcBorders>
              <w:top w:val="single" w:sz="4" w:space="0" w:color="auto"/>
              <w:left w:val="nil"/>
              <w:bottom w:val="nil"/>
              <w:right w:val="nil"/>
            </w:tcBorders>
          </w:tcPr>
          <w:p w:rsidR="00346E05" w:rsidRPr="00A3626A" w:rsidRDefault="00346E05" w:rsidP="00BB7F2F">
            <w:pPr>
              <w:widowControl w:val="0"/>
              <w:tabs>
                <w:tab w:val="left" w:pos="985"/>
              </w:tabs>
              <w:ind w:left="567"/>
              <w:rPr>
                <w:rFonts w:eastAsia="Calibri"/>
                <w:b/>
                <w:sz w:val="22"/>
                <w:szCs w:val="22"/>
                <w:lang w:val="kk-KZ"/>
              </w:rPr>
            </w:pPr>
          </w:p>
          <w:p w:rsidR="00346E05" w:rsidRPr="00A3626A" w:rsidRDefault="00346E05" w:rsidP="00BB7F2F">
            <w:pPr>
              <w:widowControl w:val="0"/>
              <w:tabs>
                <w:tab w:val="left" w:pos="985"/>
              </w:tabs>
              <w:ind w:left="567"/>
              <w:rPr>
                <w:rFonts w:eastAsia="Calibri"/>
                <w:b/>
                <w:sz w:val="22"/>
                <w:szCs w:val="22"/>
                <w:lang w:val="kk-KZ"/>
              </w:rPr>
            </w:pPr>
            <w:r w:rsidRPr="00A3626A">
              <w:rPr>
                <w:rFonts w:eastAsia="Calibri"/>
                <w:b/>
                <w:sz w:val="22"/>
                <w:szCs w:val="22"/>
                <w:lang w:val="kk-KZ"/>
              </w:rPr>
              <w:t>Дополнительные требования:</w:t>
            </w:r>
          </w:p>
          <w:p w:rsidR="00346E05" w:rsidRPr="00A3626A" w:rsidRDefault="00346E05" w:rsidP="00BB7F2F">
            <w:pPr>
              <w:pStyle w:val="ac"/>
              <w:widowControl w:val="0"/>
              <w:numPr>
                <w:ilvl w:val="0"/>
                <w:numId w:val="5"/>
              </w:numPr>
              <w:tabs>
                <w:tab w:val="left" w:pos="985"/>
              </w:tabs>
              <w:ind w:left="567"/>
              <w:rPr>
                <w:rFonts w:eastAsia="Calibri"/>
                <w:sz w:val="22"/>
                <w:szCs w:val="22"/>
                <w:lang w:val="kk-KZ"/>
              </w:rPr>
            </w:pPr>
            <w:r w:rsidRPr="00A3626A">
              <w:rPr>
                <w:rFonts w:eastAsia="Calibri"/>
                <w:sz w:val="22"/>
                <w:szCs w:val="22"/>
                <w:lang w:val="kk-KZ"/>
              </w:rPr>
              <w:t>Поставщик обязуется передать Заказчику в день поставки Товара сопроводительные документы на Товар, требуемые, согласно действующего законодательства Республики Казахстан и настоящего Договора, в том числе: сертификат соответствия, лицензию и иные документы.</w:t>
            </w:r>
          </w:p>
          <w:p w:rsidR="00346E05" w:rsidRPr="00A3626A" w:rsidRDefault="00346E05" w:rsidP="00BB7F2F">
            <w:pPr>
              <w:pStyle w:val="ac"/>
              <w:widowControl w:val="0"/>
              <w:numPr>
                <w:ilvl w:val="0"/>
                <w:numId w:val="5"/>
              </w:numPr>
              <w:tabs>
                <w:tab w:val="left" w:pos="743"/>
                <w:tab w:val="left" w:pos="985"/>
              </w:tabs>
              <w:ind w:left="567"/>
              <w:rPr>
                <w:rFonts w:eastAsia="Calibri"/>
                <w:sz w:val="22"/>
                <w:szCs w:val="22"/>
                <w:lang w:val="kk-KZ"/>
              </w:rPr>
            </w:pPr>
            <w:r w:rsidRPr="00A3626A">
              <w:rPr>
                <w:rFonts w:eastAsia="Calibri"/>
                <w:sz w:val="22"/>
                <w:szCs w:val="22"/>
                <w:lang w:val="kk-KZ"/>
              </w:rPr>
              <w:t>Срок годности товара не менее 50 % от общего срока годности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34"/>
          <w:jc w:val="center"/>
        </w:trPr>
        <w:tc>
          <w:tcPr>
            <w:tcW w:w="3655" w:type="dxa"/>
            <w:tcBorders>
              <w:top w:val="nil"/>
              <w:left w:val="nil"/>
              <w:bottom w:val="nil"/>
              <w:right w:val="nil"/>
            </w:tcBorders>
          </w:tcPr>
          <w:p w:rsidR="00346E05" w:rsidRPr="00A3626A" w:rsidRDefault="00346E05" w:rsidP="00346E05">
            <w:pPr>
              <w:tabs>
                <w:tab w:val="left" w:pos="360"/>
              </w:tabs>
              <w:ind w:left="567"/>
              <w:rPr>
                <w:b/>
                <w:bCs/>
                <w:iCs/>
                <w:sz w:val="22"/>
                <w:szCs w:val="22"/>
                <w:lang w:val="kk-KZ"/>
              </w:rPr>
            </w:pPr>
          </w:p>
          <w:p w:rsidR="00346E05" w:rsidRPr="00A3626A" w:rsidRDefault="00346E05" w:rsidP="00346E05">
            <w:pPr>
              <w:tabs>
                <w:tab w:val="left" w:pos="360"/>
              </w:tabs>
              <w:ind w:left="567"/>
              <w:rPr>
                <w:b/>
                <w:bCs/>
                <w:iCs/>
                <w:sz w:val="22"/>
                <w:szCs w:val="22"/>
              </w:rPr>
            </w:pPr>
            <w:r w:rsidRPr="00A3626A">
              <w:rPr>
                <w:b/>
                <w:bCs/>
                <w:iCs/>
                <w:sz w:val="22"/>
                <w:szCs w:val="22"/>
              </w:rPr>
              <w:t>Заказчик:</w:t>
            </w:r>
          </w:p>
          <w:p w:rsidR="00346E05" w:rsidRPr="00A3626A" w:rsidRDefault="00346E05" w:rsidP="00346E05">
            <w:pPr>
              <w:tabs>
                <w:tab w:val="left" w:pos="360"/>
              </w:tabs>
              <w:ind w:left="567"/>
              <w:rPr>
                <w:b/>
                <w:bCs/>
                <w:iCs/>
                <w:sz w:val="22"/>
                <w:szCs w:val="22"/>
              </w:rPr>
            </w:pPr>
          </w:p>
        </w:tc>
        <w:tc>
          <w:tcPr>
            <w:tcW w:w="5559" w:type="dxa"/>
            <w:tcBorders>
              <w:top w:val="nil"/>
              <w:left w:val="nil"/>
              <w:bottom w:val="nil"/>
              <w:right w:val="nil"/>
            </w:tcBorders>
            <w:vAlign w:val="bottom"/>
          </w:tcPr>
          <w:p w:rsidR="00346E05" w:rsidRPr="00A3626A" w:rsidRDefault="00346E05" w:rsidP="00346E05">
            <w:pPr>
              <w:tabs>
                <w:tab w:val="left" w:pos="360"/>
              </w:tabs>
              <w:ind w:left="567"/>
              <w:rPr>
                <w:b/>
                <w:bCs/>
                <w:iCs/>
                <w:sz w:val="22"/>
                <w:szCs w:val="22"/>
              </w:rPr>
            </w:pPr>
            <w:r w:rsidRPr="00A3626A">
              <w:rPr>
                <w:b/>
                <w:bCs/>
                <w:iCs/>
                <w:sz w:val="22"/>
                <w:szCs w:val="22"/>
              </w:rPr>
              <w:t>Поставщик:</w:t>
            </w:r>
          </w:p>
          <w:p w:rsidR="00346E05" w:rsidRPr="00A3626A" w:rsidRDefault="00346E05" w:rsidP="00346E05">
            <w:pPr>
              <w:tabs>
                <w:tab w:val="left" w:pos="360"/>
              </w:tabs>
              <w:ind w:left="567"/>
              <w:rPr>
                <w:b/>
                <w:bCs/>
                <w:iCs/>
                <w:sz w:val="22"/>
                <w:szCs w:val="22"/>
              </w:rPr>
            </w:pP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A3626A" w:rsidRDefault="00346E05" w:rsidP="00BB7F2F">
            <w:pPr>
              <w:keepNext/>
              <w:rPr>
                <w:rFonts w:eastAsia="ヒラギノ角ゴ Pro W3"/>
                <w:b/>
                <w:sz w:val="22"/>
                <w:szCs w:val="22"/>
                <w:lang w:val="kk-KZ"/>
              </w:rPr>
            </w:pPr>
            <w:r w:rsidRPr="00A3626A">
              <w:rPr>
                <w:rFonts w:eastAsia="ヒラギノ角ゴ Pro W3"/>
                <w:b/>
                <w:sz w:val="22"/>
                <w:szCs w:val="22"/>
                <w:lang w:val="kk-KZ"/>
              </w:rPr>
              <w:t>Главный врач</w:t>
            </w:r>
          </w:p>
          <w:p w:rsidR="00BB7F2F" w:rsidRPr="00A3626A" w:rsidRDefault="00BB7F2F" w:rsidP="00BB7F2F">
            <w:pPr>
              <w:keepNext/>
              <w:rPr>
                <w:rFonts w:eastAsia="ヒラギノ角ゴ Pro W3"/>
                <w:b/>
                <w:sz w:val="22"/>
                <w:szCs w:val="22"/>
              </w:rPr>
            </w:pPr>
          </w:p>
          <w:p w:rsidR="00346E05" w:rsidRPr="00E66B72" w:rsidRDefault="00BB7F2F" w:rsidP="00E66B72">
            <w:pPr>
              <w:keepNext/>
              <w:rPr>
                <w:snapToGrid w:val="0"/>
                <w:sz w:val="22"/>
                <w:szCs w:val="22"/>
                <w:lang w:val="kk-KZ"/>
              </w:rPr>
            </w:pPr>
            <w:r w:rsidRPr="00A3626A">
              <w:rPr>
                <w:rFonts w:eastAsia="ヒラギノ角ゴ Pro W3"/>
                <w:b/>
                <w:sz w:val="22"/>
                <w:szCs w:val="22"/>
                <w:lang w:val="kk-KZ"/>
              </w:rPr>
              <w:t xml:space="preserve"> </w:t>
            </w:r>
            <w:r w:rsidRPr="00A3626A">
              <w:rPr>
                <w:b/>
                <w:sz w:val="22"/>
                <w:szCs w:val="22"/>
                <w:lang w:val="kk-KZ"/>
              </w:rPr>
              <w:t>_______________</w:t>
            </w:r>
            <w:r w:rsidR="00E66B72">
              <w:rPr>
                <w:rFonts w:eastAsia="ヒラギノ角ゴ Pro W3"/>
                <w:b/>
                <w:sz w:val="22"/>
                <w:szCs w:val="22"/>
                <w:lang w:val="kk-KZ"/>
              </w:rPr>
              <w:t>Тілеген Г</w:t>
            </w:r>
            <w:r w:rsidR="00E66B72">
              <w:rPr>
                <w:rFonts w:eastAsia="ヒラギノ角ゴ Pro W3"/>
                <w:b/>
                <w:sz w:val="22"/>
                <w:szCs w:val="22"/>
              </w:rPr>
              <w:t>.</w:t>
            </w:r>
            <w:r w:rsidR="00E66B72">
              <w:rPr>
                <w:rFonts w:eastAsia="ヒラギノ角ゴ Pro W3"/>
                <w:b/>
                <w:sz w:val="22"/>
                <w:szCs w:val="22"/>
                <w:lang w:val="kk-KZ"/>
              </w:rPr>
              <w:t xml:space="preserve"> Ө</w:t>
            </w:r>
          </w:p>
        </w:tc>
        <w:tc>
          <w:tcPr>
            <w:tcW w:w="5559" w:type="dxa"/>
            <w:tcBorders>
              <w:top w:val="nil"/>
              <w:left w:val="nil"/>
              <w:bottom w:val="nil"/>
              <w:right w:val="nil"/>
            </w:tcBorders>
          </w:tcPr>
          <w:p w:rsidR="00346E05" w:rsidRPr="00A3626A" w:rsidRDefault="00346E05" w:rsidP="00BB7F2F">
            <w:pPr>
              <w:rPr>
                <w:b/>
                <w:sz w:val="22"/>
                <w:szCs w:val="22"/>
                <w:lang w:val="kk-KZ"/>
              </w:rPr>
            </w:pPr>
            <w:r w:rsidRPr="00A3626A">
              <w:rPr>
                <w:b/>
                <w:sz w:val="22"/>
                <w:szCs w:val="22"/>
              </w:rPr>
              <w:t xml:space="preserve">Директор </w:t>
            </w:r>
          </w:p>
          <w:p w:rsidR="00BB7F2F" w:rsidRPr="00A3626A" w:rsidRDefault="00BB7F2F" w:rsidP="00BB7F2F">
            <w:pPr>
              <w:keepNext/>
              <w:rPr>
                <w:b/>
                <w:sz w:val="22"/>
                <w:szCs w:val="22"/>
                <w:lang w:val="kk-KZ"/>
              </w:rPr>
            </w:pPr>
          </w:p>
          <w:p w:rsidR="00346E05" w:rsidRPr="00A3626A" w:rsidRDefault="00BB7F2F" w:rsidP="004270CE">
            <w:pPr>
              <w:keepNext/>
              <w:rPr>
                <w:snapToGrid w:val="0"/>
                <w:sz w:val="22"/>
                <w:szCs w:val="22"/>
                <w:lang w:val="kk-KZ"/>
              </w:rPr>
            </w:pPr>
            <w:r w:rsidRPr="00A3626A">
              <w:rPr>
                <w:b/>
                <w:sz w:val="22"/>
                <w:szCs w:val="22"/>
                <w:lang w:val="kk-KZ"/>
              </w:rPr>
              <w:t xml:space="preserve"> ________________</w:t>
            </w:r>
            <w:r w:rsidR="00346E05" w:rsidRPr="00A3626A">
              <w:rPr>
                <w:b/>
                <w:sz w:val="22"/>
                <w:szCs w:val="22"/>
                <w:lang w:val="kk-KZ"/>
              </w:rPr>
              <w:t xml:space="preserve">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346E05" w:rsidRDefault="00346E05" w:rsidP="00346E05">
            <w:pPr>
              <w:keepNext/>
              <w:ind w:left="567"/>
              <w:rPr>
                <w:rFonts w:eastAsia="ヒラギノ角ゴ Pro W3"/>
                <w:b/>
                <w:sz w:val="24"/>
                <w:szCs w:val="24"/>
                <w:lang w:val="kk-KZ"/>
              </w:rPr>
            </w:pPr>
          </w:p>
        </w:tc>
        <w:tc>
          <w:tcPr>
            <w:tcW w:w="5559" w:type="dxa"/>
            <w:tcBorders>
              <w:top w:val="nil"/>
              <w:left w:val="nil"/>
              <w:bottom w:val="nil"/>
              <w:right w:val="nil"/>
            </w:tcBorders>
          </w:tcPr>
          <w:p w:rsidR="00346E05" w:rsidRPr="00346E05" w:rsidRDefault="00346E05" w:rsidP="00346E05">
            <w:pPr>
              <w:ind w:left="567"/>
              <w:rPr>
                <w:b/>
                <w:sz w:val="24"/>
                <w:szCs w:val="24"/>
                <w:lang w:val="kk-KZ"/>
              </w:rPr>
            </w:pPr>
          </w:p>
        </w:tc>
      </w:tr>
    </w:tbl>
    <w:p w:rsidR="00346E05" w:rsidRPr="00346E05" w:rsidRDefault="00346E05" w:rsidP="00346E05">
      <w:pPr>
        <w:tabs>
          <w:tab w:val="left" w:pos="360"/>
        </w:tabs>
        <w:ind w:left="567"/>
        <w:jc w:val="center"/>
        <w:rPr>
          <w:b/>
          <w:bCs/>
          <w:iCs/>
          <w:sz w:val="24"/>
          <w:szCs w:val="24"/>
          <w:lang w:val="kk-KZ"/>
        </w:rPr>
        <w:sectPr w:rsidR="00346E05" w:rsidRPr="00346E05" w:rsidSect="00522FDF">
          <w:pgSz w:w="11906" w:h="16838"/>
          <w:pgMar w:top="709" w:right="1133" w:bottom="1134" w:left="284" w:header="709" w:footer="709" w:gutter="0"/>
          <w:cols w:space="708"/>
          <w:docGrid w:linePitch="360"/>
        </w:sectPr>
      </w:pPr>
    </w:p>
    <w:p w:rsidR="00C84143" w:rsidRPr="00346E05" w:rsidRDefault="00C84143" w:rsidP="00346E05">
      <w:pPr>
        <w:ind w:left="567"/>
        <w:rPr>
          <w:sz w:val="24"/>
          <w:szCs w:val="24"/>
        </w:rPr>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sectPr w:rsidR="00C84143" w:rsidSect="004069B3">
      <w:footerReference w:type="default" r:id="rId8"/>
      <w:pgSz w:w="11906" w:h="16838"/>
      <w:pgMar w:top="851" w:right="851" w:bottom="1276"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496" w:rsidRDefault="00684496" w:rsidP="00474BB7">
      <w:r>
        <w:separator/>
      </w:r>
    </w:p>
  </w:endnote>
  <w:endnote w:type="continuationSeparator" w:id="0">
    <w:p w:rsidR="00684496" w:rsidRDefault="00684496" w:rsidP="004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253"/>
      <w:docPartObj>
        <w:docPartGallery w:val="Page Numbers (Bottom of Page)"/>
        <w:docPartUnique/>
      </w:docPartObj>
    </w:sdtPr>
    <w:sdtEndPr/>
    <w:sdtContent>
      <w:p w:rsidR="00DC0613" w:rsidRDefault="00E248A0">
        <w:pPr>
          <w:pStyle w:val="a3"/>
          <w:jc w:val="right"/>
        </w:pPr>
        <w:r>
          <w:fldChar w:fldCharType="begin"/>
        </w:r>
        <w:r w:rsidR="00C41F23">
          <w:instrText xml:space="preserve"> PAGE   \* MERGEFORMAT </w:instrText>
        </w:r>
        <w:r>
          <w:fldChar w:fldCharType="separate"/>
        </w:r>
        <w:r w:rsidR="00127482">
          <w:rPr>
            <w:noProof/>
          </w:rPr>
          <w:t>7</w:t>
        </w:r>
        <w:r>
          <w:fldChar w:fldCharType="end"/>
        </w:r>
      </w:p>
    </w:sdtContent>
  </w:sdt>
  <w:p w:rsidR="00DC0613" w:rsidRPr="007F5B30" w:rsidRDefault="00684496">
    <w:pPr>
      <w:pStyle w:val="a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496" w:rsidRDefault="00684496" w:rsidP="00474BB7">
      <w:r>
        <w:separator/>
      </w:r>
    </w:p>
  </w:footnote>
  <w:footnote w:type="continuationSeparator" w:id="0">
    <w:p w:rsidR="00684496" w:rsidRDefault="00684496" w:rsidP="0047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3072"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F0"/>
    <w:rsid w:val="00027E38"/>
    <w:rsid w:val="00043547"/>
    <w:rsid w:val="00044180"/>
    <w:rsid w:val="000940E4"/>
    <w:rsid w:val="000D3BD2"/>
    <w:rsid w:val="000F6BF9"/>
    <w:rsid w:val="00127482"/>
    <w:rsid w:val="00132132"/>
    <w:rsid w:val="00154A8E"/>
    <w:rsid w:val="00165006"/>
    <w:rsid w:val="00235C50"/>
    <w:rsid w:val="002D190D"/>
    <w:rsid w:val="00312272"/>
    <w:rsid w:val="00312FD5"/>
    <w:rsid w:val="00313AF4"/>
    <w:rsid w:val="00346E05"/>
    <w:rsid w:val="00374DAB"/>
    <w:rsid w:val="003D4FF6"/>
    <w:rsid w:val="004270CE"/>
    <w:rsid w:val="00474BB7"/>
    <w:rsid w:val="004A1C9D"/>
    <w:rsid w:val="004D56AD"/>
    <w:rsid w:val="004F2C59"/>
    <w:rsid w:val="00522FDF"/>
    <w:rsid w:val="0053521A"/>
    <w:rsid w:val="00553AD7"/>
    <w:rsid w:val="00556E5B"/>
    <w:rsid w:val="00676D96"/>
    <w:rsid w:val="00684496"/>
    <w:rsid w:val="00712F0E"/>
    <w:rsid w:val="00761387"/>
    <w:rsid w:val="00786D23"/>
    <w:rsid w:val="007979B5"/>
    <w:rsid w:val="007F78FA"/>
    <w:rsid w:val="00814DCF"/>
    <w:rsid w:val="00837D42"/>
    <w:rsid w:val="00841F0E"/>
    <w:rsid w:val="008749AA"/>
    <w:rsid w:val="008B3708"/>
    <w:rsid w:val="008B7FD7"/>
    <w:rsid w:val="008C701C"/>
    <w:rsid w:val="009162D2"/>
    <w:rsid w:val="00967B7C"/>
    <w:rsid w:val="0097623E"/>
    <w:rsid w:val="009A4520"/>
    <w:rsid w:val="009E5647"/>
    <w:rsid w:val="00A3626A"/>
    <w:rsid w:val="00A962FA"/>
    <w:rsid w:val="00A97CD2"/>
    <w:rsid w:val="00AB7225"/>
    <w:rsid w:val="00AE3E14"/>
    <w:rsid w:val="00AE67B2"/>
    <w:rsid w:val="00AF3265"/>
    <w:rsid w:val="00B206C6"/>
    <w:rsid w:val="00B60082"/>
    <w:rsid w:val="00B60F5F"/>
    <w:rsid w:val="00B656A7"/>
    <w:rsid w:val="00B92B0C"/>
    <w:rsid w:val="00BB6406"/>
    <w:rsid w:val="00BB7F2F"/>
    <w:rsid w:val="00BD3098"/>
    <w:rsid w:val="00C41F23"/>
    <w:rsid w:val="00C84143"/>
    <w:rsid w:val="00CA4FCF"/>
    <w:rsid w:val="00CB7441"/>
    <w:rsid w:val="00D216C6"/>
    <w:rsid w:val="00D3094C"/>
    <w:rsid w:val="00D7288C"/>
    <w:rsid w:val="00D773C6"/>
    <w:rsid w:val="00DC41D1"/>
    <w:rsid w:val="00DD7919"/>
    <w:rsid w:val="00E003F9"/>
    <w:rsid w:val="00E248A0"/>
    <w:rsid w:val="00E550DD"/>
    <w:rsid w:val="00E5728E"/>
    <w:rsid w:val="00E615F0"/>
    <w:rsid w:val="00E66B72"/>
    <w:rsid w:val="00E86B0C"/>
    <w:rsid w:val="00EB7C5D"/>
    <w:rsid w:val="00EE109E"/>
    <w:rsid w:val="00F55EB1"/>
    <w:rsid w:val="00F90A69"/>
    <w:rsid w:val="00FD2EE4"/>
    <w:rsid w:val="00FF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9F23-8BE6-4A1C-ACFB-2737EAF8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5F0"/>
    <w:pPr>
      <w:jc w:val="left"/>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15F0"/>
    <w:pPr>
      <w:widowControl w:val="0"/>
      <w:tabs>
        <w:tab w:val="center" w:pos="4677"/>
        <w:tab w:val="right" w:pos="9355"/>
      </w:tabs>
      <w:adjustRightInd w:val="0"/>
      <w:spacing w:line="360" w:lineRule="atLeast"/>
      <w:jc w:val="both"/>
    </w:pPr>
    <w:rPr>
      <w:color w:val="auto"/>
      <w:sz w:val="28"/>
      <w:szCs w:val="28"/>
    </w:rPr>
  </w:style>
  <w:style w:type="character" w:customStyle="1" w:styleId="a4">
    <w:name w:val="Нижний колонтитул Знак"/>
    <w:basedOn w:val="a0"/>
    <w:link w:val="a3"/>
    <w:uiPriority w:val="99"/>
    <w:rsid w:val="00E615F0"/>
    <w:rPr>
      <w:rFonts w:ascii="Times New Roman" w:eastAsia="Times New Roman" w:hAnsi="Times New Roman" w:cs="Times New Roman"/>
      <w:sz w:val="28"/>
      <w:szCs w:val="28"/>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qFormat/>
    <w:rsid w:val="00E615F0"/>
    <w:pPr>
      <w:spacing w:before="100" w:beforeAutospacing="1" w:after="100" w:afterAutospacing="1"/>
    </w:pPr>
    <w:rPr>
      <w:rFonts w:eastAsia="MS Mincho"/>
      <w:color w:val="auto"/>
      <w:sz w:val="24"/>
      <w:szCs w:val="24"/>
      <w:lang w:eastAsia="ja-JP"/>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locked/>
    <w:rsid w:val="00E615F0"/>
    <w:rPr>
      <w:rFonts w:ascii="Times New Roman" w:eastAsia="MS Mincho" w:hAnsi="Times New Roman" w:cs="Times New Roman"/>
      <w:sz w:val="24"/>
      <w:szCs w:val="24"/>
      <w:lang w:eastAsia="ja-JP"/>
    </w:rPr>
  </w:style>
  <w:style w:type="paragraph" w:customStyle="1" w:styleId="j15">
    <w:name w:val="j15"/>
    <w:basedOn w:val="a"/>
    <w:rsid w:val="00E615F0"/>
    <w:pPr>
      <w:spacing w:before="100" w:beforeAutospacing="1" w:after="100" w:afterAutospacing="1"/>
    </w:pPr>
    <w:rPr>
      <w:color w:val="auto"/>
      <w:sz w:val="24"/>
      <w:szCs w:val="24"/>
    </w:rPr>
  </w:style>
  <w:style w:type="paragraph" w:styleId="a7">
    <w:name w:val="Body Text Indent"/>
    <w:basedOn w:val="a"/>
    <w:link w:val="a8"/>
    <w:rsid w:val="00C84143"/>
    <w:pPr>
      <w:ind w:left="360"/>
      <w:jc w:val="both"/>
    </w:pPr>
    <w:rPr>
      <w:color w:val="auto"/>
      <w:sz w:val="24"/>
    </w:rPr>
  </w:style>
  <w:style w:type="character" w:customStyle="1" w:styleId="a8">
    <w:name w:val="Основной текст с отступом Знак"/>
    <w:basedOn w:val="a0"/>
    <w:link w:val="a7"/>
    <w:rsid w:val="00C84143"/>
    <w:rPr>
      <w:rFonts w:ascii="Times New Roman" w:eastAsia="Times New Roman" w:hAnsi="Times New Roman" w:cs="Times New Roman"/>
      <w:sz w:val="24"/>
      <w:szCs w:val="20"/>
      <w:lang w:eastAsia="ru-RU"/>
    </w:rPr>
  </w:style>
  <w:style w:type="paragraph" w:styleId="a9">
    <w:name w:val="Body Text"/>
    <w:basedOn w:val="a"/>
    <w:link w:val="aa"/>
    <w:uiPriority w:val="99"/>
    <w:unhideWhenUsed/>
    <w:rsid w:val="00C84143"/>
    <w:pPr>
      <w:spacing w:after="120" w:line="276" w:lineRule="auto"/>
    </w:pPr>
    <w:rPr>
      <w:rFonts w:asciiTheme="minorHAnsi" w:eastAsiaTheme="minorHAnsi" w:hAnsiTheme="minorHAnsi" w:cstheme="minorBidi"/>
      <w:color w:val="auto"/>
      <w:sz w:val="22"/>
      <w:szCs w:val="22"/>
      <w:lang w:eastAsia="en-US"/>
    </w:rPr>
  </w:style>
  <w:style w:type="character" w:customStyle="1" w:styleId="aa">
    <w:name w:val="Основной текст Знак"/>
    <w:basedOn w:val="a0"/>
    <w:link w:val="a9"/>
    <w:uiPriority w:val="99"/>
    <w:rsid w:val="00C84143"/>
  </w:style>
  <w:style w:type="table" w:styleId="ab">
    <w:name w:val="Table Grid"/>
    <w:basedOn w:val="a1"/>
    <w:uiPriority w:val="59"/>
    <w:rsid w:val="00C841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46E05"/>
    <w:pPr>
      <w:ind w:left="720"/>
      <w:contextualSpacing/>
    </w:pPr>
    <w:rPr>
      <w:color w:val="auto"/>
      <w:sz w:val="24"/>
      <w:szCs w:val="24"/>
    </w:rPr>
  </w:style>
  <w:style w:type="character" w:styleId="ad">
    <w:name w:val="Hyperlink"/>
    <w:basedOn w:val="a0"/>
    <w:uiPriority w:val="99"/>
    <w:semiHidden/>
    <w:unhideWhenUsed/>
    <w:rsid w:val="00EB7C5D"/>
    <w:rPr>
      <w:color w:val="0000FF"/>
      <w:u w:val="single"/>
    </w:rPr>
  </w:style>
  <w:style w:type="character" w:customStyle="1" w:styleId="s0">
    <w:name w:val="s0"/>
    <w:rsid w:val="00522FDF"/>
    <w:rPr>
      <w:rFonts w:ascii="Times New Roman" w:hAnsi="Times New Roman" w:cs="Times New Roman"/>
      <w:color w:val="000000"/>
      <w:sz w:val="22"/>
      <w:szCs w:val="22"/>
      <w:u w:val="none"/>
      <w:effect w:val="none"/>
    </w:rPr>
  </w:style>
  <w:style w:type="paragraph" w:styleId="ae">
    <w:name w:val="No Spacing"/>
    <w:uiPriority w:val="1"/>
    <w:qFormat/>
    <w:rsid w:val="00E5728E"/>
    <w:pPr>
      <w:jc w:val="left"/>
    </w:pPr>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5674">
      <w:bodyDiv w:val="1"/>
      <w:marLeft w:val="0"/>
      <w:marRight w:val="0"/>
      <w:marTop w:val="0"/>
      <w:marBottom w:val="0"/>
      <w:divBdr>
        <w:top w:val="none" w:sz="0" w:space="0" w:color="auto"/>
        <w:left w:val="none" w:sz="0" w:space="0" w:color="auto"/>
        <w:bottom w:val="none" w:sz="0" w:space="0" w:color="auto"/>
        <w:right w:val="none" w:sz="0" w:space="0" w:color="auto"/>
      </w:divBdr>
    </w:div>
    <w:div w:id="4498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44DF-5A79-4A3E-8CF8-60EEE382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ГП №36</cp:lastModifiedBy>
  <cp:revision>2</cp:revision>
  <cp:lastPrinted>2018-01-10T07:56:00Z</cp:lastPrinted>
  <dcterms:created xsi:type="dcterms:W3CDTF">2019-07-19T04:13:00Z</dcterms:created>
  <dcterms:modified xsi:type="dcterms:W3CDTF">2019-07-19T04:13:00Z</dcterms:modified>
</cp:coreProperties>
</file>